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141225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141225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281C03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7828B8" w:rsidRPr="00141225" w:rsidRDefault="007828B8" w:rsidP="007828B8">
      <w:pPr>
        <w:jc w:val="center"/>
        <w:rPr>
          <w:rFonts w:ascii="Times New Roman" w:hAnsi="Times New Roman"/>
          <w:sz w:val="24"/>
          <w:szCs w:val="24"/>
        </w:rPr>
      </w:pPr>
      <w:bookmarkStart w:id="1" w:name="_Toc404604191"/>
      <w:bookmarkStart w:id="2" w:name="_Toc406419300"/>
      <w:bookmarkStart w:id="3" w:name="_Toc479853583"/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7828B8" w:rsidRPr="00141225" w:rsidRDefault="007828B8" w:rsidP="007828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141225">
        <w:rPr>
          <w:rFonts w:ascii="Times New Roman" w:hAnsi="Times New Roman"/>
          <w:sz w:val="24"/>
          <w:szCs w:val="24"/>
        </w:rPr>
        <w:t xml:space="preserve"> </w:t>
      </w:r>
      <w:r w:rsidR="00491674">
        <w:rPr>
          <w:rFonts w:ascii="Times New Roman" w:hAnsi="Times New Roman"/>
          <w:sz w:val="24"/>
          <w:szCs w:val="24"/>
        </w:rPr>
        <w:t xml:space="preserve">сводно-аналитического </w:t>
      </w:r>
      <w:r w:rsidRPr="00141225">
        <w:rPr>
          <w:rFonts w:ascii="Times New Roman" w:hAnsi="Times New Roman"/>
          <w:sz w:val="24"/>
          <w:szCs w:val="24"/>
        </w:rPr>
        <w:t>отдела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828B8" w:rsidRPr="00141225" w:rsidRDefault="007828B8" w:rsidP="007828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7828B8" w:rsidRPr="00141225" w:rsidRDefault="007828B8" w:rsidP="007828B8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7828B8" w:rsidRPr="00141225" w:rsidRDefault="006B5727" w:rsidP="006B5727">
      <w:pPr>
        <w:pStyle w:val="a7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</w:t>
      </w:r>
      <w:r w:rsidR="007828B8" w:rsidRPr="00141225">
        <w:rPr>
          <w:rFonts w:ascii="Times New Roman" w:hAnsi="Times New Roman"/>
          <w:sz w:val="24"/>
          <w:szCs w:val="24"/>
        </w:rPr>
        <w:t>Общие положения</w:t>
      </w:r>
    </w:p>
    <w:p w:rsidR="007828B8" w:rsidRPr="00141225" w:rsidRDefault="007828B8" w:rsidP="007828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 xml:space="preserve">1. Должность государственной гражданской службы (далее – гражданская служба) </w:t>
      </w:r>
      <w:r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491674">
        <w:rPr>
          <w:rFonts w:ascii="Times New Roman" w:hAnsi="Times New Roman"/>
          <w:sz w:val="24"/>
          <w:szCs w:val="24"/>
        </w:rPr>
        <w:t xml:space="preserve">сводно-аналитического </w:t>
      </w:r>
      <w:r>
        <w:rPr>
          <w:rFonts w:ascii="Times New Roman" w:hAnsi="Times New Roman"/>
          <w:sz w:val="24"/>
          <w:szCs w:val="24"/>
        </w:rPr>
        <w:t>отдела М</w:t>
      </w:r>
      <w:r w:rsidRPr="00141225">
        <w:rPr>
          <w:rFonts w:ascii="Times New Roman" w:hAnsi="Times New Roman"/>
          <w:sz w:val="24"/>
          <w:szCs w:val="24"/>
        </w:rPr>
        <w:t xml:space="preserve">И ФНС России по крупнейшим налогоплательщикам № 5 (далее – </w:t>
      </w:r>
      <w:r>
        <w:rPr>
          <w:rFonts w:ascii="Times New Roman" w:hAnsi="Times New Roman"/>
          <w:sz w:val="24"/>
          <w:szCs w:val="24"/>
        </w:rPr>
        <w:t>главный государственный налоговый инспектор)</w:t>
      </w:r>
      <w:r w:rsidRPr="00141225">
        <w:rPr>
          <w:rFonts w:ascii="Times New Roman" w:hAnsi="Times New Roman"/>
          <w:sz w:val="24"/>
          <w:szCs w:val="24"/>
        </w:rPr>
        <w:t xml:space="preserve"> относится к ведущей группе должностей гражданской службы категории «специалисты».</w:t>
      </w:r>
    </w:p>
    <w:p w:rsidR="007828B8" w:rsidRPr="00141225" w:rsidRDefault="007828B8" w:rsidP="007828B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 xml:space="preserve">Регистрационный номер (код) должности: </w:t>
      </w:r>
      <w:r w:rsidRPr="00141225">
        <w:rPr>
          <w:rFonts w:ascii="Times New Roman" w:hAnsi="Times New Roman"/>
          <w:bCs/>
          <w:sz w:val="24"/>
          <w:szCs w:val="24"/>
        </w:rPr>
        <w:t>11-3-3-0</w:t>
      </w:r>
      <w:r>
        <w:rPr>
          <w:rFonts w:ascii="Times New Roman" w:hAnsi="Times New Roman"/>
          <w:bCs/>
          <w:sz w:val="24"/>
          <w:szCs w:val="24"/>
        </w:rPr>
        <w:t>2</w:t>
      </w:r>
      <w:r w:rsidRPr="00141225">
        <w:rPr>
          <w:rFonts w:ascii="Times New Roman" w:hAnsi="Times New Roman"/>
          <w:bCs/>
          <w:sz w:val="24"/>
          <w:szCs w:val="24"/>
        </w:rPr>
        <w:t>0.</w:t>
      </w:r>
    </w:p>
    <w:p w:rsidR="007828B8" w:rsidRPr="00C54E37" w:rsidRDefault="007828B8" w:rsidP="007828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37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C54E37">
        <w:rPr>
          <w:rFonts w:ascii="Times New Roman" w:hAnsi="Times New Roman"/>
          <w:sz w:val="24"/>
          <w:szCs w:val="24"/>
        </w:rPr>
        <w:t xml:space="preserve">: </w:t>
      </w:r>
      <w:r w:rsidRPr="00C54E37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91674" w:rsidRPr="007577F7" w:rsidRDefault="007828B8" w:rsidP="00491674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3. </w:t>
      </w:r>
      <w:r w:rsidR="00C03881" w:rsidRPr="00C03881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D8423E">
        <w:rPr>
          <w:rFonts w:ascii="Times New Roman" w:hAnsi="Times New Roman"/>
          <w:sz w:val="24"/>
          <w:szCs w:val="24"/>
        </w:rPr>
        <w:t>главного государственного налогового инспе</w:t>
      </w:r>
      <w:r w:rsidR="006E0096">
        <w:rPr>
          <w:rFonts w:ascii="Times New Roman" w:hAnsi="Times New Roman"/>
          <w:sz w:val="24"/>
          <w:szCs w:val="24"/>
        </w:rPr>
        <w:t>к</w:t>
      </w:r>
      <w:r w:rsidR="00D8423E">
        <w:rPr>
          <w:rFonts w:ascii="Times New Roman" w:hAnsi="Times New Roman"/>
          <w:sz w:val="24"/>
          <w:szCs w:val="24"/>
        </w:rPr>
        <w:t>тора</w:t>
      </w:r>
      <w:r w:rsidR="00C03881" w:rsidRPr="00C03881">
        <w:rPr>
          <w:rFonts w:ascii="Times New Roman" w:hAnsi="Times New Roman"/>
          <w:sz w:val="24"/>
          <w:szCs w:val="24"/>
        </w:rPr>
        <w:t>: администрирование вопросов анализа и прогнозирования поступлений налогов, сборов и страховых взносов в части осуществле</w:t>
      </w:r>
      <w:r w:rsidR="00BA5935">
        <w:rPr>
          <w:rFonts w:ascii="Times New Roman" w:hAnsi="Times New Roman"/>
          <w:sz w:val="24"/>
          <w:szCs w:val="24"/>
        </w:rPr>
        <w:t>ния аналитической деятельности.</w:t>
      </w:r>
    </w:p>
    <w:p w:rsidR="007828B8" w:rsidRPr="000C6487" w:rsidRDefault="007828B8" w:rsidP="007828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4. Назначение на должность и освобождение от должности </w:t>
      </w:r>
      <w:r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491674">
        <w:rPr>
          <w:rFonts w:ascii="Times New Roman" w:hAnsi="Times New Roman"/>
          <w:sz w:val="24"/>
          <w:szCs w:val="24"/>
        </w:rPr>
        <w:t xml:space="preserve">сводно-аналитического </w:t>
      </w:r>
      <w:r>
        <w:rPr>
          <w:rFonts w:ascii="Times New Roman" w:hAnsi="Times New Roman"/>
          <w:sz w:val="24"/>
          <w:szCs w:val="24"/>
        </w:rPr>
        <w:t xml:space="preserve">отдела </w:t>
      </w:r>
      <w:r w:rsidRPr="000C6487">
        <w:rPr>
          <w:rFonts w:ascii="Times New Roman" w:hAnsi="Times New Roman"/>
          <w:sz w:val="24"/>
          <w:szCs w:val="24"/>
        </w:rPr>
        <w:t xml:space="preserve">(далее – Отдел) осуществляется приказом начальника МИ ФНС России по крупнейшим налогоплательщикам № 5 (далее – Инспекция).   </w:t>
      </w:r>
    </w:p>
    <w:p w:rsidR="007828B8" w:rsidRPr="000C6487" w:rsidRDefault="007828B8" w:rsidP="007828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Отдела, в его отсутствие – заместителю начальника Отдела.</w:t>
      </w:r>
    </w:p>
    <w:p w:rsidR="00AE02D5" w:rsidRPr="009E5493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</w:p>
    <w:p w:rsidR="004A0256" w:rsidRPr="009E5493" w:rsidRDefault="0026090F" w:rsidP="003C76FF">
      <w:pPr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  <w:lang w:val="en-US"/>
        </w:rPr>
        <w:t>II</w:t>
      </w:r>
      <w:r w:rsidRPr="009E5493">
        <w:rPr>
          <w:rFonts w:ascii="Times New Roman" w:hAnsi="Times New Roman"/>
          <w:sz w:val="24"/>
          <w:szCs w:val="24"/>
        </w:rPr>
        <w:t xml:space="preserve">. </w:t>
      </w:r>
      <w:r w:rsidR="004A0256" w:rsidRPr="009E5493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1"/>
      <w:bookmarkEnd w:id="2"/>
      <w:bookmarkEnd w:id="3"/>
      <w:r w:rsidRPr="009E5493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5A1F83" w:rsidRPr="004B40D9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6. </w:t>
      </w:r>
      <w:r w:rsidR="004A0256" w:rsidRPr="009E5493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9E5493">
        <w:rPr>
          <w:rFonts w:ascii="Times New Roman" w:hAnsi="Times New Roman"/>
          <w:sz w:val="24"/>
          <w:szCs w:val="24"/>
        </w:rPr>
        <w:t xml:space="preserve"> </w:t>
      </w:r>
      <w:r w:rsidR="007828B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5C18BF" w:rsidRPr="009E5493">
        <w:rPr>
          <w:rFonts w:ascii="Times New Roman" w:hAnsi="Times New Roman"/>
          <w:sz w:val="24"/>
          <w:szCs w:val="24"/>
        </w:rPr>
        <w:t xml:space="preserve"> </w:t>
      </w:r>
      <w:r w:rsidR="004A0256" w:rsidRPr="009E5493">
        <w:rPr>
          <w:rFonts w:ascii="Times New Roman" w:hAnsi="Times New Roman"/>
          <w:sz w:val="24"/>
          <w:szCs w:val="24"/>
        </w:rPr>
        <w:t xml:space="preserve">устанавливаются </w:t>
      </w:r>
      <w:r w:rsidRPr="009E5493">
        <w:rPr>
          <w:rFonts w:ascii="Times New Roman" w:hAnsi="Times New Roman"/>
          <w:sz w:val="24"/>
          <w:szCs w:val="24"/>
        </w:rPr>
        <w:t>следующие</w:t>
      </w:r>
      <w:r w:rsidR="003C76FF">
        <w:rPr>
          <w:rFonts w:ascii="Times New Roman" w:hAnsi="Times New Roman"/>
          <w:sz w:val="24"/>
          <w:szCs w:val="24"/>
        </w:rPr>
        <w:t xml:space="preserve"> </w:t>
      </w:r>
      <w:r w:rsidR="004B40D9">
        <w:rPr>
          <w:rFonts w:ascii="Times New Roman" w:hAnsi="Times New Roman"/>
          <w:sz w:val="24"/>
          <w:szCs w:val="24"/>
        </w:rPr>
        <w:t>требования.</w:t>
      </w:r>
    </w:p>
    <w:p w:rsidR="00AE02D5" w:rsidRPr="009E5493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6.1. </w:t>
      </w:r>
      <w:r w:rsidR="004B40D9">
        <w:rPr>
          <w:rFonts w:ascii="Times New Roman" w:hAnsi="Times New Roman"/>
          <w:sz w:val="24"/>
          <w:szCs w:val="24"/>
        </w:rPr>
        <w:t xml:space="preserve">Наличие </w:t>
      </w:r>
      <w:r w:rsidR="003C76FF">
        <w:rPr>
          <w:rFonts w:ascii="Times New Roman" w:hAnsi="Times New Roman"/>
          <w:sz w:val="24"/>
          <w:szCs w:val="24"/>
        </w:rPr>
        <w:t>высше</w:t>
      </w:r>
      <w:r w:rsidR="004B40D9">
        <w:rPr>
          <w:rFonts w:ascii="Times New Roman" w:hAnsi="Times New Roman"/>
          <w:sz w:val="24"/>
          <w:szCs w:val="24"/>
        </w:rPr>
        <w:t>го</w:t>
      </w:r>
      <w:r w:rsidR="003C76FF">
        <w:rPr>
          <w:rFonts w:ascii="Times New Roman" w:hAnsi="Times New Roman"/>
          <w:sz w:val="24"/>
          <w:szCs w:val="24"/>
        </w:rPr>
        <w:t xml:space="preserve"> образовани</w:t>
      </w:r>
      <w:r w:rsidR="00962D9E">
        <w:rPr>
          <w:rFonts w:ascii="Times New Roman" w:hAnsi="Times New Roman"/>
          <w:sz w:val="24"/>
          <w:szCs w:val="24"/>
        </w:rPr>
        <w:t>я</w:t>
      </w:r>
      <w:r w:rsidR="006E0096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6E009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962D9E">
        <w:rPr>
          <w:rFonts w:ascii="Times New Roman" w:hAnsi="Times New Roman"/>
          <w:sz w:val="24"/>
          <w:szCs w:val="24"/>
        </w:rPr>
        <w:t xml:space="preserve">. </w:t>
      </w:r>
    </w:p>
    <w:p w:rsidR="00680EF5" w:rsidRPr="009E5493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9E5493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6.2. </w:t>
      </w:r>
      <w:r w:rsidR="002E0EB3" w:rsidRPr="00633D85">
        <w:rPr>
          <w:rFonts w:ascii="Times New Roman" w:hAnsi="Times New Roman"/>
          <w:sz w:val="24"/>
          <w:szCs w:val="24"/>
        </w:rPr>
        <w:t>Без предъявления требования к стажу</w:t>
      </w:r>
      <w:r w:rsidR="002E0EB3">
        <w:rPr>
          <w:rFonts w:ascii="Times New Roman" w:hAnsi="Times New Roman"/>
          <w:sz w:val="24"/>
          <w:szCs w:val="24"/>
        </w:rPr>
        <w:t>.</w:t>
      </w:r>
    </w:p>
    <w:p w:rsidR="00B02FD9" w:rsidRPr="009E5493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Наличие базовых знаний: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государственного языка Российской Федерации (русского языка);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 </w:t>
      </w:r>
      <w:hyperlink r:id="rId9" w:history="1">
        <w:r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Федерального </w:t>
      </w:r>
      <w:hyperlink r:id="rId10" w:history="1">
        <w:r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 xml:space="preserve">- Федерального </w:t>
      </w:r>
      <w:hyperlink r:id="rId11" w:history="1">
        <w:r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Федерального </w:t>
      </w:r>
      <w:hyperlink r:id="rId12" w:history="1">
        <w:r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в области информационно-коммуникационных технологий</w:t>
      </w:r>
      <w:r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2E0EB3" w:rsidRPr="00633D85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0EB3" w:rsidRPr="00633D85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2E0EB3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87C5E" w:rsidRPr="00E87C5E" w:rsidRDefault="00E87C5E" w:rsidP="00E87C5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C5E">
        <w:rPr>
          <w:rFonts w:ascii="Times New Roman" w:eastAsia="Times New Roman" w:hAnsi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E87C5E" w:rsidRPr="00E87C5E" w:rsidRDefault="00E87C5E" w:rsidP="00E87C5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C5E">
        <w:rPr>
          <w:rFonts w:ascii="Times New Roman" w:eastAsia="Times New Roman" w:hAnsi="Times New Roman"/>
          <w:sz w:val="24"/>
          <w:szCs w:val="24"/>
          <w:lang w:eastAsia="ru-RU"/>
        </w:rPr>
        <w:t>- Налоговый кодекс Российской Федерации);</w:t>
      </w:r>
    </w:p>
    <w:p w:rsidR="005564D4" w:rsidRPr="005564D4" w:rsidRDefault="005564D4" w:rsidP="005564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Федеральный закон от 6 декабря 2011 г. N 402-ФЗ "О бухгалтерском учете";</w:t>
      </w:r>
    </w:p>
    <w:p w:rsidR="005564D4" w:rsidRPr="005564D4" w:rsidRDefault="005564D4" w:rsidP="005564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 Правительства Российской Федерации от 12 августа 2004 г. N 410 "О порядке </w:t>
      </w:r>
      <w:proofErr w:type="gramStart"/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5564D4" w:rsidRPr="005564D4" w:rsidRDefault="005564D4" w:rsidP="005564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 Правительства Российской Федерации от 19 января 2005 г. N 30 "О Типовом регламенте взаимодействия федеральных органов исполнительной власти";</w:t>
      </w:r>
    </w:p>
    <w:p w:rsidR="005564D4" w:rsidRPr="005564D4" w:rsidRDefault="005564D4" w:rsidP="005564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5564D4" w:rsidRPr="005564D4" w:rsidRDefault="005564D4" w:rsidP="005564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5564D4" w:rsidRPr="005564D4" w:rsidRDefault="005564D4" w:rsidP="005564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 Правительства Российской Федерации от 26 мая 2010 г. N 367 "О единой межведомственной информационно-статистической системе";</w:t>
      </w:r>
    </w:p>
    <w:p w:rsidR="005564D4" w:rsidRPr="005564D4" w:rsidRDefault="005564D4" w:rsidP="005564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5564D4" w:rsidRPr="005564D4" w:rsidRDefault="005564D4" w:rsidP="005564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своих должностных обязанностей";</w:t>
      </w:r>
    </w:p>
    <w:p w:rsidR="005564D4" w:rsidRPr="005564D4" w:rsidRDefault="005564D4" w:rsidP="005564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5564D4" w:rsidRPr="005564D4" w:rsidRDefault="005564D4" w:rsidP="005564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Федерации";</w:t>
      </w:r>
    </w:p>
    <w:p w:rsidR="005564D4" w:rsidRPr="005564D4" w:rsidRDefault="005564D4" w:rsidP="005564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>распоряжение Правительства Российской Федерации от 6 мая 2008 г. N 671-р "Об утверждении Федерального плана статистических работ";</w:t>
      </w:r>
    </w:p>
    <w:p w:rsidR="005564D4" w:rsidRDefault="005564D4" w:rsidP="005564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 от 12 августа 2004 г. N 410". </w:t>
      </w:r>
    </w:p>
    <w:p w:rsidR="001115D8" w:rsidRPr="00AF0105" w:rsidRDefault="007828B8" w:rsidP="005564D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AF0105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AF0105">
        <w:rPr>
          <w:rFonts w:ascii="Times New Roman" w:hAnsi="Times New Roman"/>
          <w:sz w:val="24"/>
          <w:szCs w:val="24"/>
        </w:rPr>
        <w:t xml:space="preserve"> </w:t>
      </w:r>
    </w:p>
    <w:p w:rsidR="00AF0105" w:rsidRDefault="00AF0105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4152E4" w:rsidRPr="004152E4" w:rsidRDefault="004152E4" w:rsidP="004152E4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4152E4">
        <w:rPr>
          <w:rFonts w:ascii="Times New Roman" w:eastAsia="Calibri" w:hAnsi="Times New Roman"/>
          <w:sz w:val="24"/>
          <w:szCs w:val="24"/>
          <w:lang w:val="ru-RU" w:bidi="ar-SA"/>
        </w:rPr>
        <w:t xml:space="preserve">6.4.2. Иные профессиональные знания: </w:t>
      </w:r>
    </w:p>
    <w:p w:rsidR="004152E4" w:rsidRPr="004152E4" w:rsidRDefault="004152E4" w:rsidP="004152E4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4152E4">
        <w:rPr>
          <w:rFonts w:ascii="Times New Roman" w:eastAsia="Calibri" w:hAnsi="Times New Roman"/>
          <w:sz w:val="24"/>
          <w:szCs w:val="24"/>
          <w:lang w:val="ru-RU" w:bidi="ar-SA"/>
        </w:rPr>
        <w:t>- принципы формирования статистической налоговой отчетности;</w:t>
      </w:r>
    </w:p>
    <w:p w:rsidR="004152E4" w:rsidRPr="004152E4" w:rsidRDefault="004152E4" w:rsidP="004152E4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4152E4">
        <w:rPr>
          <w:rFonts w:ascii="Times New Roman" w:eastAsia="Calibri" w:hAnsi="Times New Roman"/>
          <w:sz w:val="24"/>
          <w:szCs w:val="24"/>
          <w:lang w:val="ru-RU" w:bidi="ar-SA"/>
        </w:rPr>
        <w:t>- порядок применения бюджетной классификации Российской Федерации.</w:t>
      </w:r>
    </w:p>
    <w:p w:rsidR="004152E4" w:rsidRPr="004152E4" w:rsidRDefault="004152E4" w:rsidP="004152E4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</w:p>
    <w:p w:rsidR="004152E4" w:rsidRPr="004152E4" w:rsidRDefault="004152E4" w:rsidP="004152E4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4152E4">
        <w:rPr>
          <w:rFonts w:ascii="Times New Roman" w:eastAsia="Calibri" w:hAnsi="Times New Roman"/>
          <w:sz w:val="24"/>
          <w:szCs w:val="24"/>
          <w:lang w:val="ru-RU" w:bidi="ar-SA"/>
        </w:rPr>
        <w:t xml:space="preserve">6.5.  Наличие функциональных знаний: </w:t>
      </w:r>
    </w:p>
    <w:p w:rsidR="004152E4" w:rsidRPr="004152E4" w:rsidRDefault="004152E4" w:rsidP="004152E4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4152E4">
        <w:rPr>
          <w:rFonts w:ascii="Times New Roman" w:eastAsia="Calibri" w:hAnsi="Times New Roman"/>
          <w:sz w:val="24"/>
          <w:szCs w:val="24"/>
          <w:lang w:val="ru-RU" w:bidi="ar-SA"/>
        </w:rPr>
        <w:t>- принципы, методы, технологии и механизмы осуществления контроля (надзора);</w:t>
      </w:r>
    </w:p>
    <w:p w:rsidR="004152E4" w:rsidRPr="004152E4" w:rsidRDefault="004152E4" w:rsidP="004152E4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4152E4">
        <w:rPr>
          <w:rFonts w:ascii="Times New Roman" w:eastAsia="Calibri" w:hAnsi="Times New Roman"/>
          <w:sz w:val="24"/>
          <w:szCs w:val="24"/>
          <w:lang w:val="ru-RU" w:bidi="ar-SA"/>
        </w:rPr>
        <w:t>- виды, назначение и технологии организации проверочных процедур;</w:t>
      </w:r>
    </w:p>
    <w:p w:rsidR="004152E4" w:rsidRPr="004152E4" w:rsidRDefault="004152E4" w:rsidP="004152E4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4152E4">
        <w:rPr>
          <w:rFonts w:ascii="Times New Roman" w:eastAsia="Calibri" w:hAnsi="Times New Roman"/>
          <w:sz w:val="24"/>
          <w:szCs w:val="24"/>
          <w:lang w:val="ru-RU" w:bidi="ar-SA"/>
        </w:rPr>
        <w:t>- процедура организации проверки: порядок, этапы, инструменты проведения;</w:t>
      </w:r>
    </w:p>
    <w:p w:rsidR="00FE10A4" w:rsidRDefault="004152E4" w:rsidP="004152E4">
      <w:pPr>
        <w:pStyle w:val="ae"/>
        <w:ind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4152E4">
        <w:rPr>
          <w:rFonts w:ascii="Times New Roman" w:eastAsia="Calibri" w:hAnsi="Times New Roman"/>
          <w:sz w:val="24"/>
          <w:szCs w:val="24"/>
          <w:lang w:val="ru-RU" w:bidi="ar-SA"/>
        </w:rPr>
        <w:t>- меры, принимаемые по результатам проверки.</w:t>
      </w:r>
    </w:p>
    <w:p w:rsidR="004152E4" w:rsidRPr="009E5493" w:rsidRDefault="004152E4" w:rsidP="004152E4">
      <w:pPr>
        <w:pStyle w:val="ae"/>
        <w:ind w:firstLine="709"/>
        <w:jc w:val="both"/>
        <w:rPr>
          <w:rFonts w:ascii="Times New Roman" w:hAnsi="Times New Roman"/>
          <w:color w:val="00B050"/>
          <w:sz w:val="24"/>
          <w:szCs w:val="24"/>
          <w:lang w:val="ru-RU"/>
        </w:rPr>
      </w:pP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Pr="009E5493">
        <w:rPr>
          <w:rFonts w:ascii="Times New Roman" w:hAnsi="Times New Roman"/>
          <w:sz w:val="24"/>
          <w:szCs w:val="24"/>
        </w:rPr>
        <w:t xml:space="preserve">. Наличие базовых умений: </w:t>
      </w: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умение мыслить системно (стратегически); </w:t>
      </w: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коммуникативные умения; </w:t>
      </w:r>
    </w:p>
    <w:p w:rsidR="002E0EB3" w:rsidRPr="009E5493" w:rsidRDefault="00736A7E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FE10A4" w:rsidRPr="009E5493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E10A4" w:rsidRPr="00E62463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 xml:space="preserve">6.7. </w:t>
      </w:r>
      <w:r w:rsidR="00253EF5" w:rsidRPr="00E62463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ведения деловых переговоров, составления делового письма;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взаимодействия с органами государственной власти, общественными организациями;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BA6193" w:rsidRPr="008C72EC" w:rsidRDefault="00BA6193" w:rsidP="00BA619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</w:t>
      </w:r>
      <w:r w:rsidR="006B5727"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5564D4" w:rsidRPr="005564D4" w:rsidRDefault="005564D4" w:rsidP="005564D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E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5564D4" w:rsidRPr="005564D4" w:rsidRDefault="005564D4" w:rsidP="005564D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E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5564D4" w:rsidRPr="005564D4" w:rsidRDefault="005564D4" w:rsidP="005564D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E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практика применения законодательства Российской Федерации о налогах и 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сборах;</w:t>
      </w:r>
    </w:p>
    <w:p w:rsidR="00BA6193" w:rsidRDefault="005564D4" w:rsidP="005564D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E00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564D4">
        <w:rPr>
          <w:rFonts w:ascii="Times New Roman" w:eastAsia="Times New Roman" w:hAnsi="Times New Roman"/>
          <w:sz w:val="24"/>
          <w:szCs w:val="24"/>
          <w:lang w:eastAsia="ru-RU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5564D4" w:rsidRPr="00633D85" w:rsidRDefault="005564D4" w:rsidP="005564D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61AC" w:rsidRPr="007361AC" w:rsidRDefault="007361AC" w:rsidP="007361AC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61A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C03881" w:rsidRDefault="007361AC" w:rsidP="007361AC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61AC">
        <w:rPr>
          <w:rFonts w:ascii="Times New Roman" w:eastAsia="Times New Roman" w:hAnsi="Times New Roman"/>
          <w:sz w:val="24"/>
          <w:szCs w:val="24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7361AC" w:rsidRPr="009E5493" w:rsidRDefault="007361AC" w:rsidP="007361AC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32146D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2146D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32146D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9E54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2146D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2146D">
        <w:rPr>
          <w:rFonts w:ascii="Times New Roman" w:hAnsi="Times New Roman"/>
          <w:sz w:val="24"/>
          <w:szCs w:val="24"/>
        </w:rPr>
        <w:t xml:space="preserve">7. </w:t>
      </w:r>
      <w:r w:rsidR="000671D9" w:rsidRPr="0032146D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7828B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32146D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32146D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32146D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2146D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инспектора</w:t>
      </w:r>
      <w:r w:rsidR="00657CEC" w:rsidRPr="0032146D">
        <w:rPr>
          <w:rFonts w:ascii="Times New Roman" w:hAnsi="Times New Roman"/>
          <w:sz w:val="24"/>
          <w:szCs w:val="24"/>
        </w:rPr>
        <w:t xml:space="preserve"> </w:t>
      </w:r>
      <w:r w:rsidRPr="0032146D">
        <w:rPr>
          <w:rFonts w:ascii="Times New Roman" w:hAnsi="Times New Roman"/>
          <w:sz w:val="24"/>
          <w:szCs w:val="24"/>
        </w:rPr>
        <w:t>обязан: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 xml:space="preserve">- соблюдать </w:t>
      </w:r>
      <w:hyperlink r:id="rId13" w:history="1">
        <w:r w:rsidRPr="0032146D">
          <w:rPr>
            <w:rFonts w:ascii="Times New Roman" w:hAnsi="Times New Roman"/>
            <w:sz w:val="24"/>
            <w:szCs w:val="24"/>
            <w:lang w:val="ru-RU"/>
          </w:rPr>
          <w:t>Конституцию</w:t>
        </w:r>
      </w:hyperlink>
      <w:r w:rsidRPr="0032146D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действовать в строгом соответствии с законодательством Российской Федерации;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DF4522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отвеча</w:t>
      </w:r>
      <w:r w:rsidR="007B0C27" w:rsidRPr="0032146D">
        <w:rPr>
          <w:rFonts w:ascii="Times New Roman" w:hAnsi="Times New Roman"/>
          <w:sz w:val="24"/>
          <w:szCs w:val="24"/>
          <w:lang w:val="ru-RU"/>
        </w:rPr>
        <w:t>ть</w:t>
      </w:r>
      <w:r w:rsidRPr="0032146D">
        <w:rPr>
          <w:rFonts w:ascii="Times New Roman" w:hAnsi="Times New Roman"/>
          <w:sz w:val="24"/>
          <w:szCs w:val="24"/>
          <w:lang w:val="ru-RU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614CBD" w:rsidRDefault="004E608D" w:rsidP="004E608D">
      <w:pPr>
        <w:pStyle w:val="ae"/>
        <w:ind w:firstLine="709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32146D">
        <w:rPr>
          <w:rFonts w:ascii="Times New Roman" w:eastAsiaTheme="minorHAnsi" w:hAnsi="Times New Roman"/>
          <w:sz w:val="24"/>
          <w:szCs w:val="24"/>
          <w:lang w:val="ru-RU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</w:t>
      </w:r>
      <w:r w:rsidR="005B2D4D">
        <w:rPr>
          <w:rFonts w:ascii="Times New Roman" w:eastAsiaTheme="minorHAnsi" w:hAnsi="Times New Roman"/>
          <w:sz w:val="24"/>
          <w:szCs w:val="24"/>
          <w:lang w:val="ru-RU"/>
        </w:rPr>
        <w:t>м ФКУ «Налог-Сервис» ФНС Р</w:t>
      </w:r>
      <w:r w:rsidR="00614CBD">
        <w:rPr>
          <w:rFonts w:ascii="Times New Roman" w:eastAsiaTheme="minorHAnsi" w:hAnsi="Times New Roman"/>
          <w:sz w:val="24"/>
          <w:szCs w:val="24"/>
          <w:lang w:val="ru-RU"/>
        </w:rPr>
        <w:t>оссии;</w:t>
      </w:r>
    </w:p>
    <w:p w:rsidR="00614CBD" w:rsidRPr="00614CBD" w:rsidRDefault="00614CBD" w:rsidP="00614CBD">
      <w:pPr>
        <w:pStyle w:val="2"/>
        <w:spacing w:after="0" w:line="240" w:lineRule="auto"/>
        <w:ind w:left="0" w:firstLine="709"/>
      </w:pPr>
      <w:r w:rsidRPr="00614CBD">
        <w:rPr>
          <w:rFonts w:eastAsiaTheme="minorHAnsi"/>
        </w:rPr>
        <w:t xml:space="preserve"> </w:t>
      </w:r>
      <w:r w:rsidRPr="00614CBD">
        <w:t xml:space="preserve"> - обеспечивать сбор данных о начислении и поступлении налоговых платежей в доход бюджета;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обеспечивать сбор данных о состоянии расчетов с бюджетом;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обеспечивать проведение  анализа хозяйственной деятельности предприятий;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обеспечивать проведение  анализа данных налоговых расчетов;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обеспечивать проведение  анализа расчетов с бюджетом;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lastRenderedPageBreak/>
        <w:t>- обеспечивать  сбор дополнительных сведений от налогоплательщиков, состоящих на учете в Инспекции;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 xml:space="preserve">- обеспечивать подготовку прогнозных оценок поступления налогов по налогоплательщикам, состоящим на налоговом учете; 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обеспечивать составление отчетов;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проводить экономическую учебу с сотрудниками Отдела;</w:t>
      </w:r>
    </w:p>
    <w:p w:rsidR="00614CBD" w:rsidRPr="00614CBD" w:rsidRDefault="00614CBD" w:rsidP="00614CBD">
      <w:pPr>
        <w:pStyle w:val="ae"/>
        <w:ind w:firstLine="709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осуществлять практическую и методическую помощь сотрудникам Отдела в решении сложных вопросов, возникающих в ходе работы.</w:t>
      </w:r>
    </w:p>
    <w:p w:rsidR="00614CBD" w:rsidRPr="00614CBD" w:rsidRDefault="00614CBD" w:rsidP="00614CB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осуществля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614CBD">
        <w:rPr>
          <w:rFonts w:ascii="Times New Roman" w:hAnsi="Times New Roman"/>
          <w:sz w:val="24"/>
          <w:szCs w:val="24"/>
          <w:lang w:val="ru-RU"/>
        </w:rPr>
        <w:t xml:space="preserve"> ведение одного из направлений Отдела, в пределах своих должностных полномочий;</w:t>
      </w:r>
    </w:p>
    <w:p w:rsidR="00614CBD" w:rsidRPr="00614CBD" w:rsidRDefault="00614CBD" w:rsidP="00614CB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14CBD">
        <w:rPr>
          <w:rFonts w:ascii="Times New Roman" w:hAnsi="Times New Roman"/>
          <w:sz w:val="24"/>
          <w:szCs w:val="24"/>
          <w:lang w:val="ru-RU"/>
        </w:rPr>
        <w:t>- выполня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614CBD">
        <w:rPr>
          <w:rFonts w:ascii="Times New Roman" w:hAnsi="Times New Roman"/>
          <w:sz w:val="24"/>
          <w:szCs w:val="24"/>
          <w:lang w:val="ru-RU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5B2D4D" w:rsidRDefault="005B2D4D" w:rsidP="00614CBD">
      <w:pPr>
        <w:pStyle w:val="ae"/>
        <w:ind w:firstLine="709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1B4E1D" w:rsidRPr="009E549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9. </w:t>
      </w:r>
      <w:r w:rsidR="001B4E1D" w:rsidRPr="009E5493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 w:rsidRPr="009E5493">
        <w:rPr>
          <w:rFonts w:ascii="Times New Roman" w:hAnsi="Times New Roman"/>
          <w:sz w:val="24"/>
          <w:szCs w:val="24"/>
        </w:rPr>
        <w:t xml:space="preserve">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657CEC" w:rsidRPr="009E5493">
        <w:rPr>
          <w:rFonts w:ascii="Times New Roman" w:hAnsi="Times New Roman"/>
          <w:sz w:val="24"/>
          <w:szCs w:val="24"/>
        </w:rPr>
        <w:t xml:space="preserve"> </w:t>
      </w:r>
      <w:r w:rsidR="001B4E1D" w:rsidRPr="009E5493">
        <w:rPr>
          <w:rFonts w:ascii="Times New Roman" w:hAnsi="Times New Roman"/>
          <w:sz w:val="24"/>
          <w:szCs w:val="24"/>
        </w:rPr>
        <w:t>имеет право на:</w:t>
      </w:r>
    </w:p>
    <w:p w:rsidR="000671D9" w:rsidRPr="009E549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9E549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9E549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9E549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9E549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9E549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9E549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9E549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9E549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lastRenderedPageBreak/>
        <w:t xml:space="preserve">- медицинское обслуживание в соответствии с Федеральным законом </w:t>
      </w:r>
      <w:r w:rsidRPr="009E549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9E549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</w:t>
      </w:r>
      <w:r w:rsidR="00027B82" w:rsidRPr="009E5493">
        <w:rPr>
          <w:rFonts w:ascii="Times New Roman" w:hAnsi="Times New Roman"/>
          <w:spacing w:val="-8"/>
          <w:sz w:val="24"/>
          <w:szCs w:val="24"/>
        </w:rPr>
        <w:t>Инспекции</w:t>
      </w:r>
      <w:r w:rsidRPr="009E5493">
        <w:rPr>
          <w:rFonts w:ascii="Times New Roman" w:hAnsi="Times New Roman"/>
          <w:spacing w:val="-8"/>
          <w:sz w:val="24"/>
          <w:szCs w:val="24"/>
        </w:rPr>
        <w:t xml:space="preserve">  обо всех выявленных недостатках в </w:t>
      </w:r>
      <w:r w:rsidRPr="009E549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</w:rPr>
        <w:t xml:space="preserve">10. </w:t>
      </w:r>
      <w:r w:rsidR="007828B8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657CEC" w:rsidRPr="009E5493">
        <w:rPr>
          <w:rFonts w:ascii="Times New Roman" w:hAnsi="Times New Roman"/>
          <w:bCs/>
          <w:sz w:val="24"/>
          <w:szCs w:val="24"/>
        </w:rPr>
        <w:t xml:space="preserve"> </w:t>
      </w:r>
      <w:r w:rsidRPr="009E5493">
        <w:rPr>
          <w:rFonts w:ascii="Times New Roman" w:hAnsi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9E549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9E549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</w:p>
    <w:p w:rsidR="00556282" w:rsidRPr="0021664F" w:rsidRDefault="007E217A" w:rsidP="007E217A">
      <w:pPr>
        <w:pStyle w:val="Style10"/>
        <w:widowControl/>
        <w:ind w:firstLine="709"/>
        <w:jc w:val="both"/>
      </w:pPr>
      <w:r w:rsidRPr="009E5493">
        <w:t xml:space="preserve"> </w:t>
      </w:r>
      <w:r w:rsidR="00556282" w:rsidRPr="009E5493">
        <w:t>11. </w:t>
      </w:r>
      <w:r w:rsidR="007828B8">
        <w:t>Главный государственный налоговый инспектор</w:t>
      </w:r>
      <w:r w:rsidR="00556282" w:rsidRPr="009E549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56BD" w:rsidRPr="0021664F" w:rsidRDefault="000156BD" w:rsidP="007E217A">
      <w:pPr>
        <w:pStyle w:val="Style10"/>
        <w:widowControl/>
        <w:ind w:firstLine="709"/>
        <w:jc w:val="both"/>
      </w:pPr>
    </w:p>
    <w:p w:rsidR="000671D9" w:rsidRPr="009E5493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9E54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9E5493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9E54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9E54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12. </w:t>
      </w:r>
      <w:r w:rsidR="000671D9" w:rsidRPr="009E54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4E608D" w:rsidRPr="009E5493" w:rsidRDefault="004E608D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7828B8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</w:p>
    <w:p w:rsidR="000671D9" w:rsidRPr="009E5493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1</w:t>
      </w:r>
      <w:r w:rsidR="00FF68A9" w:rsidRPr="009E5493">
        <w:rPr>
          <w:rFonts w:ascii="Times New Roman" w:hAnsi="Times New Roman"/>
          <w:sz w:val="24"/>
          <w:szCs w:val="24"/>
        </w:rPr>
        <w:t>3</w:t>
      </w:r>
      <w:r w:rsidRPr="009E5493">
        <w:rPr>
          <w:rFonts w:ascii="Times New Roman" w:hAnsi="Times New Roman"/>
          <w:sz w:val="24"/>
          <w:szCs w:val="24"/>
        </w:rPr>
        <w:t xml:space="preserve">.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9E54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9E54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lastRenderedPageBreak/>
        <w:t>- подготовка информации;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9E54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9E54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r w:rsidRPr="009E54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 иными нормативными правовыми актами Российской Федерации.</w:t>
      </w:r>
    </w:p>
    <w:p w:rsidR="004E608D" w:rsidRPr="009E5493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9E5493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9E5493" w:rsidRDefault="00E9097A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7828B8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 поведению, установленных статьей 18 </w:t>
      </w:r>
      <w:r w:rsidR="000671D9" w:rsidRPr="009E54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9E54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9E54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 w:rsidRPr="009E5493">
        <w:rPr>
          <w:rFonts w:ascii="Times New Roman" w:hAnsi="Times New Roman"/>
          <w:sz w:val="24"/>
          <w:szCs w:val="24"/>
        </w:rPr>
        <w:t xml:space="preserve"> </w:t>
      </w:r>
      <w:r w:rsidRPr="009E5493">
        <w:rPr>
          <w:rFonts w:ascii="Times New Roman" w:hAnsi="Times New Roman"/>
          <w:sz w:val="24"/>
          <w:szCs w:val="24"/>
        </w:rPr>
        <w:t xml:space="preserve">осуществляет </w:t>
      </w:r>
      <w:r w:rsidRPr="009E54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9E54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lastRenderedPageBreak/>
        <w:t>- функции по контролю за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9E54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4E608D" w:rsidRPr="009E5493" w:rsidRDefault="004E608D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Cs/>
          <w:spacing w:val="-4"/>
          <w:sz w:val="24"/>
          <w:szCs w:val="24"/>
        </w:rPr>
      </w:pPr>
    </w:p>
    <w:p w:rsidR="000671D9" w:rsidRPr="009E5493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9E54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9E5493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9E54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9E54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9E54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78231D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9E5493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9E54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78231D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9E54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9E5493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E0096" w:rsidRDefault="006E009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E0096" w:rsidRPr="0021664F" w:rsidRDefault="006E009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156BD" w:rsidRPr="0021664F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156BD" w:rsidRPr="0021664F" w:rsidRDefault="000156B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9E5493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E5493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9E5493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9E5493" w:rsidRPr="009E5493" w:rsidTr="0005300E">
        <w:trPr>
          <w:trHeight w:val="240"/>
          <w:jc w:val="center"/>
        </w:trPr>
        <w:tc>
          <w:tcPr>
            <w:tcW w:w="1226" w:type="dxa"/>
          </w:tcPr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00" w:type="dxa"/>
          </w:tcPr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9E5493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9E5493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9E5493" w:rsidRDefault="007355B8" w:rsidP="00902DE4">
      <w:pPr>
        <w:ind w:firstLine="709"/>
        <w:rPr>
          <w:color w:val="00B050"/>
        </w:rPr>
      </w:pPr>
    </w:p>
    <w:sectPr w:rsidR="007355B8" w:rsidRPr="009E5493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BAF" w:rsidRDefault="00DF2BAF" w:rsidP="004A0256">
      <w:pPr>
        <w:spacing w:after="0" w:line="240" w:lineRule="auto"/>
      </w:pPr>
      <w:r>
        <w:separator/>
      </w:r>
    </w:p>
  </w:endnote>
  <w:endnote w:type="continuationSeparator" w:id="0">
    <w:p w:rsidR="00DF2BAF" w:rsidRDefault="00DF2BAF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BAF" w:rsidRDefault="00DF2BAF" w:rsidP="004A0256">
      <w:pPr>
        <w:spacing w:after="0" w:line="240" w:lineRule="auto"/>
      </w:pPr>
      <w:r>
        <w:separator/>
      </w:r>
    </w:p>
  </w:footnote>
  <w:footnote w:type="continuationSeparator" w:id="0">
    <w:p w:rsidR="00DF2BAF" w:rsidRDefault="00DF2BAF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59" w:rsidRDefault="00C937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04634"/>
    <w:rsid w:val="000156BD"/>
    <w:rsid w:val="00027B82"/>
    <w:rsid w:val="00037706"/>
    <w:rsid w:val="00041098"/>
    <w:rsid w:val="00042176"/>
    <w:rsid w:val="00046E9D"/>
    <w:rsid w:val="00050314"/>
    <w:rsid w:val="0005300E"/>
    <w:rsid w:val="000671D9"/>
    <w:rsid w:val="000741E5"/>
    <w:rsid w:val="00084952"/>
    <w:rsid w:val="0009763B"/>
    <w:rsid w:val="000B3700"/>
    <w:rsid w:val="000C02BA"/>
    <w:rsid w:val="000C4DF4"/>
    <w:rsid w:val="000C50E8"/>
    <w:rsid w:val="000C6487"/>
    <w:rsid w:val="000D50F8"/>
    <w:rsid w:val="001115D8"/>
    <w:rsid w:val="00112268"/>
    <w:rsid w:val="001243EB"/>
    <w:rsid w:val="00141225"/>
    <w:rsid w:val="00142B65"/>
    <w:rsid w:val="00175AEB"/>
    <w:rsid w:val="001777D5"/>
    <w:rsid w:val="00180A4F"/>
    <w:rsid w:val="00191C2E"/>
    <w:rsid w:val="001A0E85"/>
    <w:rsid w:val="001B4128"/>
    <w:rsid w:val="001B4E1D"/>
    <w:rsid w:val="001B4E7B"/>
    <w:rsid w:val="001E77F9"/>
    <w:rsid w:val="001F4B66"/>
    <w:rsid w:val="0021664F"/>
    <w:rsid w:val="00253EF5"/>
    <w:rsid w:val="0026090F"/>
    <w:rsid w:val="002738C9"/>
    <w:rsid w:val="00276E3F"/>
    <w:rsid w:val="00281C03"/>
    <w:rsid w:val="00281E63"/>
    <w:rsid w:val="002922E1"/>
    <w:rsid w:val="002A5379"/>
    <w:rsid w:val="002A5F9F"/>
    <w:rsid w:val="002B445C"/>
    <w:rsid w:val="002C021B"/>
    <w:rsid w:val="002E0EB3"/>
    <w:rsid w:val="002E372B"/>
    <w:rsid w:val="002F1F3F"/>
    <w:rsid w:val="002F665C"/>
    <w:rsid w:val="00302252"/>
    <w:rsid w:val="0032146D"/>
    <w:rsid w:val="003250FC"/>
    <w:rsid w:val="00336519"/>
    <w:rsid w:val="00370859"/>
    <w:rsid w:val="003873D7"/>
    <w:rsid w:val="00390A2B"/>
    <w:rsid w:val="003C2F5B"/>
    <w:rsid w:val="003C76FF"/>
    <w:rsid w:val="003E2231"/>
    <w:rsid w:val="003E7904"/>
    <w:rsid w:val="004152E4"/>
    <w:rsid w:val="0041652B"/>
    <w:rsid w:val="00421BCD"/>
    <w:rsid w:val="00422951"/>
    <w:rsid w:val="004409CE"/>
    <w:rsid w:val="004416B8"/>
    <w:rsid w:val="00464309"/>
    <w:rsid w:val="00473E5F"/>
    <w:rsid w:val="00476A0A"/>
    <w:rsid w:val="00485365"/>
    <w:rsid w:val="00491674"/>
    <w:rsid w:val="004A0256"/>
    <w:rsid w:val="004B2C1F"/>
    <w:rsid w:val="004B40D9"/>
    <w:rsid w:val="004C503D"/>
    <w:rsid w:val="004D5826"/>
    <w:rsid w:val="004E608D"/>
    <w:rsid w:val="004F24F3"/>
    <w:rsid w:val="00504B69"/>
    <w:rsid w:val="00553763"/>
    <w:rsid w:val="00556282"/>
    <w:rsid w:val="005564D4"/>
    <w:rsid w:val="0056067F"/>
    <w:rsid w:val="005615AF"/>
    <w:rsid w:val="00570826"/>
    <w:rsid w:val="00584D62"/>
    <w:rsid w:val="005A1F83"/>
    <w:rsid w:val="005B2D4D"/>
    <w:rsid w:val="005B7961"/>
    <w:rsid w:val="005C18BF"/>
    <w:rsid w:val="005C3677"/>
    <w:rsid w:val="005C44FF"/>
    <w:rsid w:val="005D1731"/>
    <w:rsid w:val="005D3F25"/>
    <w:rsid w:val="005D4A79"/>
    <w:rsid w:val="005E18FC"/>
    <w:rsid w:val="00614CBD"/>
    <w:rsid w:val="00622DFB"/>
    <w:rsid w:val="00631EEF"/>
    <w:rsid w:val="00633E58"/>
    <w:rsid w:val="006442EC"/>
    <w:rsid w:val="00651ADB"/>
    <w:rsid w:val="00655094"/>
    <w:rsid w:val="00655099"/>
    <w:rsid w:val="00656ED3"/>
    <w:rsid w:val="00657CEC"/>
    <w:rsid w:val="00680EF5"/>
    <w:rsid w:val="006815DE"/>
    <w:rsid w:val="006A103A"/>
    <w:rsid w:val="006A759D"/>
    <w:rsid w:val="006B087C"/>
    <w:rsid w:val="006B5727"/>
    <w:rsid w:val="006E0096"/>
    <w:rsid w:val="00703DF9"/>
    <w:rsid w:val="007118BF"/>
    <w:rsid w:val="0071483E"/>
    <w:rsid w:val="007355B8"/>
    <w:rsid w:val="007361AC"/>
    <w:rsid w:val="00736A7E"/>
    <w:rsid w:val="0074016A"/>
    <w:rsid w:val="00746AD9"/>
    <w:rsid w:val="00753F1A"/>
    <w:rsid w:val="00765ADF"/>
    <w:rsid w:val="00767D2D"/>
    <w:rsid w:val="007803C4"/>
    <w:rsid w:val="0078231D"/>
    <w:rsid w:val="007828B8"/>
    <w:rsid w:val="00792AF5"/>
    <w:rsid w:val="00797B75"/>
    <w:rsid w:val="007B0C27"/>
    <w:rsid w:val="007B58AB"/>
    <w:rsid w:val="007C0B52"/>
    <w:rsid w:val="007E217A"/>
    <w:rsid w:val="00800A12"/>
    <w:rsid w:val="00803CDB"/>
    <w:rsid w:val="0085656D"/>
    <w:rsid w:val="008569B0"/>
    <w:rsid w:val="00865B1A"/>
    <w:rsid w:val="0087062A"/>
    <w:rsid w:val="0089516D"/>
    <w:rsid w:val="008B74F5"/>
    <w:rsid w:val="008D1DF7"/>
    <w:rsid w:val="008D58D9"/>
    <w:rsid w:val="008E6976"/>
    <w:rsid w:val="00902DE4"/>
    <w:rsid w:val="009070A9"/>
    <w:rsid w:val="00921607"/>
    <w:rsid w:val="00927860"/>
    <w:rsid w:val="00940782"/>
    <w:rsid w:val="00951A93"/>
    <w:rsid w:val="00962D9E"/>
    <w:rsid w:val="00963F45"/>
    <w:rsid w:val="00971D45"/>
    <w:rsid w:val="009B1A41"/>
    <w:rsid w:val="009B2DDD"/>
    <w:rsid w:val="009D26E7"/>
    <w:rsid w:val="009E5493"/>
    <w:rsid w:val="00A02FB3"/>
    <w:rsid w:val="00A315ED"/>
    <w:rsid w:val="00A80F83"/>
    <w:rsid w:val="00A87B74"/>
    <w:rsid w:val="00AD302D"/>
    <w:rsid w:val="00AE02D5"/>
    <w:rsid w:val="00AE3FC0"/>
    <w:rsid w:val="00AF0105"/>
    <w:rsid w:val="00AF20AD"/>
    <w:rsid w:val="00B02FD9"/>
    <w:rsid w:val="00B1074F"/>
    <w:rsid w:val="00B22BA6"/>
    <w:rsid w:val="00B301D8"/>
    <w:rsid w:val="00B33444"/>
    <w:rsid w:val="00B57B1E"/>
    <w:rsid w:val="00B871A3"/>
    <w:rsid w:val="00B92EFC"/>
    <w:rsid w:val="00B93B4C"/>
    <w:rsid w:val="00BA36C2"/>
    <w:rsid w:val="00BA5935"/>
    <w:rsid w:val="00BA6193"/>
    <w:rsid w:val="00BB13BB"/>
    <w:rsid w:val="00BB3DD4"/>
    <w:rsid w:val="00BC2CDA"/>
    <w:rsid w:val="00BC44EC"/>
    <w:rsid w:val="00BE2CEA"/>
    <w:rsid w:val="00BF4654"/>
    <w:rsid w:val="00C03881"/>
    <w:rsid w:val="00C07914"/>
    <w:rsid w:val="00C20695"/>
    <w:rsid w:val="00C26320"/>
    <w:rsid w:val="00C36CA1"/>
    <w:rsid w:val="00C54E37"/>
    <w:rsid w:val="00C931B4"/>
    <w:rsid w:val="00C93759"/>
    <w:rsid w:val="00CD307F"/>
    <w:rsid w:val="00CE1C49"/>
    <w:rsid w:val="00D07065"/>
    <w:rsid w:val="00D23743"/>
    <w:rsid w:val="00D37F91"/>
    <w:rsid w:val="00D422CB"/>
    <w:rsid w:val="00D4273C"/>
    <w:rsid w:val="00D52BAB"/>
    <w:rsid w:val="00D8423E"/>
    <w:rsid w:val="00D93ACF"/>
    <w:rsid w:val="00D94848"/>
    <w:rsid w:val="00DA0460"/>
    <w:rsid w:val="00DB027B"/>
    <w:rsid w:val="00DC4BC8"/>
    <w:rsid w:val="00DE32CC"/>
    <w:rsid w:val="00DF2BAF"/>
    <w:rsid w:val="00DF4522"/>
    <w:rsid w:val="00E05948"/>
    <w:rsid w:val="00E26409"/>
    <w:rsid w:val="00E36B7D"/>
    <w:rsid w:val="00E41E15"/>
    <w:rsid w:val="00E452CA"/>
    <w:rsid w:val="00E6174F"/>
    <w:rsid w:val="00E62463"/>
    <w:rsid w:val="00E71887"/>
    <w:rsid w:val="00E72A58"/>
    <w:rsid w:val="00E87598"/>
    <w:rsid w:val="00E87C5E"/>
    <w:rsid w:val="00E9097A"/>
    <w:rsid w:val="00E94226"/>
    <w:rsid w:val="00EB5798"/>
    <w:rsid w:val="00EC3496"/>
    <w:rsid w:val="00EF1D77"/>
    <w:rsid w:val="00F02A76"/>
    <w:rsid w:val="00F3594B"/>
    <w:rsid w:val="00F40BDB"/>
    <w:rsid w:val="00F609E4"/>
    <w:rsid w:val="00F644D9"/>
    <w:rsid w:val="00F7399C"/>
    <w:rsid w:val="00F81C0F"/>
    <w:rsid w:val="00FB0203"/>
    <w:rsid w:val="00FD491C"/>
    <w:rsid w:val="00FE10A4"/>
    <w:rsid w:val="00FE4F45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5B2D4D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5B2D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B2D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rsid w:val="005B2D4D"/>
    <w:pPr>
      <w:tabs>
        <w:tab w:val="left" w:pos="9498"/>
        <w:tab w:val="right" w:leader="dot" w:pos="9639"/>
      </w:tabs>
      <w:spacing w:after="0" w:line="240" w:lineRule="auto"/>
      <w:ind w:right="709"/>
      <w:jc w:val="left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5B2D4D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5B2D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B2D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rsid w:val="005B2D4D"/>
    <w:pPr>
      <w:tabs>
        <w:tab w:val="left" w:pos="9498"/>
        <w:tab w:val="right" w:leader="dot" w:pos="9639"/>
      </w:tabs>
      <w:spacing w:after="0" w:line="240" w:lineRule="auto"/>
      <w:ind w:right="709"/>
      <w:jc w:val="left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60A11541A24573FBE45BDAD287B326051D8A600DA2B1CF27FBDERCLF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37FE3-D385-4243-AB3E-6AA0C005B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3485</Words>
  <Characters>19870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2020-10-21T14:36:00Z</cp:lastPrinted>
  <dcterms:created xsi:type="dcterms:W3CDTF">2020-11-26T12:27:00Z</dcterms:created>
  <dcterms:modified xsi:type="dcterms:W3CDTF">2020-11-26T12:27:00Z</dcterms:modified>
</cp:coreProperties>
</file>